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7B9" w:rsidRDefault="00773FA7">
      <w:pPr>
        <w:spacing w:before="72"/>
        <w:ind w:left="7371"/>
        <w:rPr>
          <w:sz w:val="24"/>
        </w:rPr>
      </w:pPr>
      <w:r>
        <w:rPr>
          <w:spacing w:val="-2"/>
          <w:sz w:val="24"/>
        </w:rPr>
        <w:t>ЗАТВЕРДЖЕНО</w:t>
      </w:r>
    </w:p>
    <w:p w:rsidR="005537B9" w:rsidRDefault="00773FA7">
      <w:pPr>
        <w:ind w:left="7371"/>
        <w:rPr>
          <w:sz w:val="24"/>
        </w:rPr>
      </w:pPr>
      <w:r>
        <w:rPr>
          <w:sz w:val="24"/>
        </w:rPr>
        <w:t>Наказ</w:t>
      </w:r>
      <w:r>
        <w:rPr>
          <w:spacing w:val="-2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2"/>
          <w:sz w:val="24"/>
        </w:rPr>
        <w:t xml:space="preserve"> України</w:t>
      </w:r>
    </w:p>
    <w:p w:rsidR="005537B9" w:rsidRDefault="00773FA7">
      <w:pPr>
        <w:tabs>
          <w:tab w:val="left" w:pos="9465"/>
          <w:tab w:val="left" w:pos="10239"/>
        </w:tabs>
        <w:ind w:left="737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5"/>
          <w:sz w:val="24"/>
        </w:rPr>
        <w:t>/5</w:t>
      </w:r>
    </w:p>
    <w:p w:rsidR="005537B9" w:rsidRDefault="005537B9">
      <w:pPr>
        <w:rPr>
          <w:sz w:val="24"/>
        </w:rPr>
      </w:pPr>
    </w:p>
    <w:p w:rsidR="005537B9" w:rsidRDefault="005537B9">
      <w:pPr>
        <w:rPr>
          <w:sz w:val="24"/>
        </w:rPr>
      </w:pPr>
    </w:p>
    <w:p w:rsidR="005537B9" w:rsidRDefault="00773FA7">
      <w:pPr>
        <w:pStyle w:val="a3"/>
        <w:ind w:left="1136" w:right="2"/>
        <w:jc w:val="center"/>
      </w:pPr>
      <w:r>
        <w:t>ТИПОВА</w:t>
      </w:r>
      <w:r>
        <w:rPr>
          <w:spacing w:val="-6"/>
        </w:rPr>
        <w:t xml:space="preserve"> </w:t>
      </w:r>
      <w:r>
        <w:t>ІНФОРМАЦІЙНА</w:t>
      </w:r>
      <w:r>
        <w:rPr>
          <w:spacing w:val="-5"/>
        </w:rPr>
        <w:t xml:space="preserve"> </w:t>
      </w:r>
      <w:r>
        <w:rPr>
          <w:spacing w:val="-2"/>
        </w:rPr>
        <w:t>КАРТКА</w:t>
      </w:r>
    </w:p>
    <w:p w:rsidR="005537B9" w:rsidRDefault="00773FA7">
      <w:pPr>
        <w:pStyle w:val="a3"/>
        <w:ind w:left="1136"/>
        <w:jc w:val="center"/>
      </w:pPr>
      <w:r>
        <w:t>адміністративної</w:t>
      </w:r>
      <w:r>
        <w:rPr>
          <w:spacing w:val="-5"/>
        </w:rPr>
        <w:t xml:space="preserve"> </w:t>
      </w:r>
      <w:r>
        <w:t>послуги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видачі</w:t>
      </w:r>
      <w:r>
        <w:rPr>
          <w:spacing w:val="-5"/>
        </w:rPr>
        <w:t xml:space="preserve"> </w:t>
      </w:r>
      <w:bookmarkStart w:id="0" w:name="_GoBack"/>
      <w:r>
        <w:t>витягу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Єдиного</w:t>
      </w:r>
      <w:r>
        <w:rPr>
          <w:spacing w:val="-4"/>
        </w:rPr>
        <w:t xml:space="preserve"> </w:t>
      </w:r>
      <w:r>
        <w:t>державного</w:t>
      </w:r>
      <w:r>
        <w:rPr>
          <w:spacing w:val="-4"/>
        </w:rPr>
        <w:t xml:space="preserve"> </w:t>
      </w:r>
      <w:r>
        <w:t>реєстру</w:t>
      </w:r>
      <w:r>
        <w:rPr>
          <w:spacing w:val="-4"/>
        </w:rPr>
        <w:t xml:space="preserve"> </w:t>
      </w:r>
      <w:r>
        <w:t>юридичних</w:t>
      </w:r>
      <w:r>
        <w:rPr>
          <w:spacing w:val="-4"/>
        </w:rPr>
        <w:t xml:space="preserve"> </w:t>
      </w:r>
      <w:r>
        <w:t>осіб, фізичних осіб</w:t>
      </w:r>
      <w:bookmarkEnd w:id="0"/>
      <w:r>
        <w:t xml:space="preserve"> – підприємців та громадських формувань</w:t>
      </w:r>
    </w:p>
    <w:p w:rsidR="00773FA7" w:rsidRDefault="00773FA7">
      <w:pPr>
        <w:pStyle w:val="a3"/>
        <w:ind w:left="1136"/>
        <w:jc w:val="center"/>
      </w:pPr>
    </w:p>
    <w:p w:rsidR="00773FA7" w:rsidRPr="00773FA7" w:rsidRDefault="00773FA7" w:rsidP="00773FA7">
      <w:pPr>
        <w:pStyle w:val="a3"/>
        <w:ind w:left="1136"/>
        <w:jc w:val="center"/>
        <w:rPr>
          <w:u w:val="single"/>
        </w:rPr>
      </w:pPr>
      <w:r w:rsidRPr="00773FA7">
        <w:rPr>
          <w:u w:val="single"/>
        </w:rPr>
        <w:t>Управління адміністративних послуг</w:t>
      </w:r>
    </w:p>
    <w:p w:rsidR="005537B9" w:rsidRPr="00773FA7" w:rsidRDefault="00773FA7" w:rsidP="00773FA7">
      <w:pPr>
        <w:pStyle w:val="a3"/>
        <w:ind w:left="1136"/>
        <w:jc w:val="center"/>
        <w:rPr>
          <w:u w:val="single"/>
        </w:rPr>
      </w:pPr>
      <w:r w:rsidRPr="00773FA7">
        <w:rPr>
          <w:u w:val="single"/>
        </w:rPr>
        <w:t>(Центр надання адміністративних послуг м. Прилуки) Прилуцької міської ради</w:t>
      </w:r>
    </w:p>
    <w:p w:rsidR="005537B9" w:rsidRDefault="00773FA7">
      <w:pPr>
        <w:ind w:left="1693"/>
        <w:rPr>
          <w:sz w:val="20"/>
        </w:rPr>
      </w:pPr>
      <w:r>
        <w:rPr>
          <w:sz w:val="20"/>
        </w:rPr>
        <w:t>(</w:t>
      </w:r>
      <w:r>
        <w:rPr>
          <w:sz w:val="20"/>
        </w:rPr>
        <w:t>найменування</w:t>
      </w:r>
      <w:r>
        <w:rPr>
          <w:spacing w:val="-2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1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2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1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1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послуг)</w:t>
      </w:r>
    </w:p>
    <w:p w:rsidR="005537B9" w:rsidRDefault="005537B9">
      <w:pPr>
        <w:rPr>
          <w:sz w:val="20"/>
        </w:rPr>
      </w:pPr>
    </w:p>
    <w:p w:rsidR="005537B9" w:rsidRDefault="00773FA7">
      <w:pPr>
        <w:rPr>
          <w:sz w:val="20"/>
        </w:rPr>
      </w:pPr>
      <w:r>
        <w:rPr>
          <w:rFonts w:ascii="Calibri" w:hAnsi="Calibri"/>
          <w:noProof/>
          <w:sz w:val="14"/>
          <w:lang w:eastAsia="uk-UA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3A38769" wp14:editId="538E8004">
                <wp:simplePos x="0" y="0"/>
                <wp:positionH relativeFrom="page">
                  <wp:posOffset>495300</wp:posOffset>
                </wp:positionH>
                <wp:positionV relativeFrom="paragraph">
                  <wp:posOffset>33020</wp:posOffset>
                </wp:positionV>
                <wp:extent cx="6753225" cy="76771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3225" cy="767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0"/>
                              <w:gridCol w:w="2957"/>
                              <w:gridCol w:w="7047"/>
                            </w:tblGrid>
                            <w:tr w:rsidR="005537B9">
                              <w:trPr>
                                <w:trHeight w:val="661"/>
                              </w:trPr>
                              <w:tc>
                                <w:tcPr>
                                  <w:tcW w:w="10494" w:type="dxa"/>
                                  <w:gridSpan w:val="3"/>
                                </w:tcPr>
                                <w:p w:rsidR="005537B9" w:rsidRDefault="00773FA7">
                                  <w:pPr>
                                    <w:pStyle w:val="TableParagraph"/>
                                    <w:spacing w:before="55"/>
                                    <w:ind w:left="2632" w:right="136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суб’єкта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 та/або центру надання адміністративних послуг</w:t>
                                  </w:r>
                                </w:p>
                              </w:tc>
                            </w:tr>
                            <w:tr w:rsidR="00773FA7" w:rsidTr="001B64C5">
                              <w:trPr>
                                <w:trHeight w:val="942"/>
                              </w:trPr>
                              <w:tc>
                                <w:tcPr>
                                  <w:tcW w:w="490" w:type="dxa"/>
                                </w:tcPr>
                                <w:p w:rsidR="00773FA7" w:rsidRDefault="00773FA7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57" w:type="dxa"/>
                                </w:tcPr>
                                <w:p w:rsidR="00773FA7" w:rsidRDefault="00773F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7047" w:type="dxa"/>
                                </w:tcPr>
                                <w:p w:rsidR="00773FA7" w:rsidRPr="008355B7" w:rsidRDefault="00773FA7" w:rsidP="00773FA7">
                                  <w:pPr>
                                    <w:spacing w:before="2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355B7">
                                    <w:rPr>
                                      <w:sz w:val="24"/>
                                      <w:szCs w:val="24"/>
                                    </w:rPr>
                                    <w:t>17500, м. Прилуки, вул. Івана Скоропадського, 102 А</w:t>
                                  </w:r>
                                </w:p>
                                <w:p w:rsidR="00773FA7" w:rsidRDefault="00773FA7">
                                  <w:pPr>
                                    <w:pStyle w:val="TableParagraph"/>
                                    <w:ind w:left="260" w:right="29" w:hanging="1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73FA7" w:rsidTr="000763D2">
                              <w:trPr>
                                <w:trHeight w:val="942"/>
                              </w:trPr>
                              <w:tc>
                                <w:tcPr>
                                  <w:tcW w:w="490" w:type="dxa"/>
                                </w:tcPr>
                                <w:p w:rsidR="00773FA7" w:rsidRDefault="00773FA7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57" w:type="dxa"/>
                                </w:tcPr>
                                <w:p w:rsidR="00773FA7" w:rsidRDefault="00773F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режиму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047" w:type="dxa"/>
                                </w:tcPr>
                                <w:p w:rsidR="00773FA7" w:rsidRPr="00E40C04" w:rsidRDefault="00773FA7" w:rsidP="00773FA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E40C04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>Понеділок – Середа 8</w:t>
                                  </w:r>
                                  <w:r w:rsidRPr="00E40C04">
                                    <w:rPr>
                                      <w:sz w:val="24"/>
                                      <w:szCs w:val="24"/>
                                      <w:vertAlign w:val="superscript"/>
                                      <w:lang w:eastAsia="ru-RU"/>
                                    </w:rPr>
                                    <w:t>00</w:t>
                                  </w:r>
                                  <w:r w:rsidRPr="00E40C04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>-17</w:t>
                                  </w:r>
                                  <w:r w:rsidRPr="00E40C04">
                                    <w:rPr>
                                      <w:sz w:val="24"/>
                                      <w:szCs w:val="24"/>
                                      <w:vertAlign w:val="superscript"/>
                                      <w:lang w:eastAsia="ru-RU"/>
                                    </w:rPr>
                                    <w:t>00</w:t>
                                  </w:r>
                                </w:p>
                                <w:p w:rsidR="00773FA7" w:rsidRPr="00E40C04" w:rsidRDefault="00773FA7" w:rsidP="00773FA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E40C04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>Четвер                       8</w:t>
                                  </w:r>
                                  <w:r w:rsidRPr="00E40C04">
                                    <w:rPr>
                                      <w:sz w:val="24"/>
                                      <w:szCs w:val="24"/>
                                      <w:vertAlign w:val="superscript"/>
                                      <w:lang w:eastAsia="ru-RU"/>
                                    </w:rPr>
                                    <w:t>00</w:t>
                                  </w:r>
                                  <w:r w:rsidRPr="00E40C04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>-20</w:t>
                                  </w:r>
                                  <w:r w:rsidRPr="00E40C04">
                                    <w:rPr>
                                      <w:sz w:val="24"/>
                                      <w:szCs w:val="24"/>
                                      <w:vertAlign w:val="superscript"/>
                                      <w:lang w:eastAsia="ru-RU"/>
                                    </w:rPr>
                                    <w:t>00</w:t>
                                  </w:r>
                                </w:p>
                                <w:p w:rsidR="00773FA7" w:rsidRPr="00E40C04" w:rsidRDefault="00773FA7" w:rsidP="00773FA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E40C04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>П’ятниця                   8</w:t>
                                  </w:r>
                                  <w:r w:rsidRPr="00E40C04">
                                    <w:rPr>
                                      <w:sz w:val="24"/>
                                      <w:szCs w:val="24"/>
                                      <w:vertAlign w:val="superscript"/>
                                      <w:lang w:eastAsia="ru-RU"/>
                                    </w:rPr>
                                    <w:t>00</w:t>
                                  </w:r>
                                  <w:r w:rsidRPr="00E40C04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>-17</w:t>
                                  </w:r>
                                  <w:r w:rsidRPr="00E40C04">
                                    <w:rPr>
                                      <w:sz w:val="24"/>
                                      <w:szCs w:val="24"/>
                                      <w:vertAlign w:val="superscript"/>
                                      <w:lang w:eastAsia="ru-RU"/>
                                    </w:rPr>
                                    <w:t>00</w:t>
                                  </w:r>
                                </w:p>
                                <w:p w:rsidR="00773FA7" w:rsidRPr="00773FA7" w:rsidRDefault="00773FA7" w:rsidP="00773FA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E40C04"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  <w:t>субота – неділя вихідний день</w:t>
                                  </w:r>
                                </w:p>
                              </w:tc>
                            </w:tr>
                            <w:tr w:rsidR="005537B9">
                              <w:trPr>
                                <w:trHeight w:val="942"/>
                              </w:trPr>
                              <w:tc>
                                <w:tcPr>
                                  <w:tcW w:w="490" w:type="dxa"/>
                                </w:tcPr>
                                <w:p w:rsidR="005537B9" w:rsidRDefault="00773FA7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57" w:type="dxa"/>
                                </w:tcPr>
                                <w:p w:rsidR="005537B9" w:rsidRDefault="00773FA7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Телефон/факс (довідки), адреса електронної пошти та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47" w:type="dxa"/>
                                </w:tcPr>
                                <w:p w:rsidR="00773FA7" w:rsidRPr="008355B7" w:rsidRDefault="00773FA7" w:rsidP="00773FA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355B7">
                                    <w:rPr>
                                      <w:sz w:val="24"/>
                                      <w:szCs w:val="24"/>
                                    </w:rPr>
                                    <w:t>тел</w:t>
                                  </w:r>
                                  <w:proofErr w:type="spellEnd"/>
                                  <w:r w:rsidRPr="008355B7">
                                    <w:rPr>
                                      <w:sz w:val="24"/>
                                      <w:szCs w:val="24"/>
                                    </w:rPr>
                                    <w:t>. +38(050)910-90-99</w:t>
                                  </w:r>
                                </w:p>
                                <w:p w:rsidR="00773FA7" w:rsidRPr="008355B7" w:rsidRDefault="00773FA7" w:rsidP="00773FA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355B7">
                                    <w:rPr>
                                      <w:sz w:val="24"/>
                                      <w:szCs w:val="24"/>
                                    </w:rPr>
                                    <w:t>e-</w:t>
                                  </w:r>
                                  <w:proofErr w:type="spellStart"/>
                                  <w:r w:rsidRPr="008355B7">
                                    <w:rPr>
                                      <w:sz w:val="24"/>
                                      <w:szCs w:val="24"/>
                                    </w:rPr>
                                    <w:t>mail</w:t>
                                  </w:r>
                                  <w:proofErr w:type="spellEnd"/>
                                  <w:r w:rsidRPr="008355B7">
                                    <w:rPr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hyperlink r:id="rId5" w:history="1">
                                    <w:r w:rsidRPr="008355B7">
                                      <w:rPr>
                                        <w:rStyle w:val="a5"/>
                                        <w:sz w:val="24"/>
                                        <w:szCs w:val="24"/>
                                      </w:rPr>
                                      <w:t>cnapprilyki@gmail.com</w:t>
                                    </w:r>
                                  </w:hyperlink>
                                </w:p>
                                <w:p w:rsidR="005537B9" w:rsidRPr="00773FA7" w:rsidRDefault="00773FA7" w:rsidP="00773FA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6" w:history="1">
                                    <w:r w:rsidRPr="008355B7">
                                      <w:rPr>
                                        <w:rStyle w:val="a5"/>
                                        <w:sz w:val="24"/>
                                        <w:szCs w:val="24"/>
                                      </w:rPr>
                                      <w:t>https://cnap-priluki.cg.gov.ua</w:t>
                                    </w:r>
                                  </w:hyperlink>
                                </w:p>
                              </w:tc>
                            </w:tr>
                            <w:tr w:rsidR="005537B9">
                              <w:trPr>
                                <w:trHeight w:val="390"/>
                              </w:trPr>
                              <w:tc>
                                <w:tcPr>
                                  <w:tcW w:w="10494" w:type="dxa"/>
                                  <w:gridSpan w:val="3"/>
                                </w:tcPr>
                                <w:p w:rsidR="005537B9" w:rsidRDefault="00773FA7">
                                  <w:pPr>
                                    <w:pStyle w:val="TableParagraph"/>
                                    <w:ind w:left="103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5537B9">
                              <w:trPr>
                                <w:trHeight w:val="666"/>
                              </w:trPr>
                              <w:tc>
                                <w:tcPr>
                                  <w:tcW w:w="490" w:type="dxa"/>
                                </w:tcPr>
                                <w:p w:rsidR="005537B9" w:rsidRDefault="00773FA7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57" w:type="dxa"/>
                                </w:tcPr>
                                <w:p w:rsidR="005537B9" w:rsidRDefault="00773F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7047" w:type="dxa"/>
                                </w:tcPr>
                                <w:p w:rsidR="005537B9" w:rsidRDefault="00773FA7">
                                  <w:pPr>
                                    <w:pStyle w:val="TableParagraph"/>
                                    <w:ind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«Про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державну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реєстрацію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юридичних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осіб, фізичних осіб – підприємців та громадських формувань»</w:t>
                                  </w:r>
                                </w:p>
                              </w:tc>
                            </w:tr>
                            <w:tr w:rsidR="005537B9">
                              <w:trPr>
                                <w:trHeight w:val="942"/>
                              </w:trPr>
                              <w:tc>
                                <w:tcPr>
                                  <w:tcW w:w="490" w:type="dxa"/>
                                </w:tcPr>
                                <w:p w:rsidR="005537B9" w:rsidRDefault="00773FA7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57" w:type="dxa"/>
                                </w:tcPr>
                                <w:p w:rsidR="005537B9" w:rsidRDefault="00773F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Міністрів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7047" w:type="dxa"/>
                                </w:tcPr>
                                <w:p w:rsidR="005537B9" w:rsidRDefault="00773FA7">
                                  <w:pPr>
                                    <w:pStyle w:val="TableParagraph"/>
                                    <w:ind w:left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Постанова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від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04.12.2019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1137</w:t>
                                  </w:r>
                                </w:p>
                                <w:p w:rsidR="005537B9" w:rsidRDefault="00773FA7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«Питання Єдиного державного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вебпорталу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електронних послуг та Реєстру адміністративних послуг»</w:t>
                                  </w:r>
                                </w:p>
                              </w:tc>
                            </w:tr>
                            <w:tr w:rsidR="005537B9">
                              <w:trPr>
                                <w:trHeight w:val="1494"/>
                              </w:trPr>
                              <w:tc>
                                <w:tcPr>
                                  <w:tcW w:w="490" w:type="dxa"/>
                                </w:tcPr>
                                <w:p w:rsidR="005537B9" w:rsidRDefault="00773FA7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57" w:type="dxa"/>
                                </w:tcPr>
                                <w:p w:rsidR="005537B9" w:rsidRDefault="00773FA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центральних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органів виконавчої влади</w:t>
                                  </w:r>
                                </w:p>
                              </w:tc>
                              <w:tc>
                                <w:tcPr>
                                  <w:tcW w:w="7047" w:type="dxa"/>
                                </w:tcPr>
                                <w:p w:rsidR="005537B9" w:rsidRDefault="00773FA7">
                                  <w:pPr>
                                    <w:pStyle w:val="TableParagraph"/>
                                    <w:ind w:left="23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Наказ</w:t>
                                  </w:r>
                                  <w:r>
                                    <w:rPr>
                                      <w:spacing w:val="6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Міністерства</w:t>
                                  </w:r>
                                  <w:r>
                                    <w:rPr>
                                      <w:spacing w:val="6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юстиції</w:t>
                                  </w:r>
                                  <w:r>
                                    <w:rPr>
                                      <w:spacing w:val="7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>
                                    <w:rPr>
                                      <w:spacing w:val="7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від</w:t>
                                  </w:r>
                                  <w:r>
                                    <w:rPr>
                                      <w:spacing w:val="6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10.06.2016</w:t>
                                  </w:r>
                                  <w:r>
                                    <w:rPr>
                                      <w:spacing w:val="7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6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1657/5</w:t>
                                  </w:r>
                                </w:p>
                                <w:p w:rsidR="005537B9" w:rsidRDefault="00773FA7">
                                  <w:pPr>
                                    <w:pStyle w:val="TableParagraph"/>
                                    <w:spacing w:before="0"/>
                                    <w:ind w:right="3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«Про затвердження Порядку надання відомостей з Єдиного державного реєстру юридичних осіб, фізичних осіб – підприємців та громадських формувань», зареєстрований у Міністерстві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юстиції України 10.06.2016 за № 839/28969</w:t>
                                  </w:r>
                                </w:p>
                              </w:tc>
                            </w:tr>
                            <w:tr w:rsidR="005537B9">
                              <w:trPr>
                                <w:trHeight w:val="390"/>
                              </w:trPr>
                              <w:tc>
                                <w:tcPr>
                                  <w:tcW w:w="10494" w:type="dxa"/>
                                  <w:gridSpan w:val="3"/>
                                </w:tcPr>
                                <w:p w:rsidR="005537B9" w:rsidRDefault="00773FA7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Умови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отримання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послу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ги</w:t>
                                  </w:r>
                                </w:p>
                              </w:tc>
                            </w:tr>
                            <w:tr w:rsidR="005537B9">
                              <w:trPr>
                                <w:trHeight w:val="1218"/>
                              </w:trPr>
                              <w:tc>
                                <w:tcPr>
                                  <w:tcW w:w="490" w:type="dxa"/>
                                </w:tcPr>
                                <w:p w:rsidR="005537B9" w:rsidRDefault="00773FA7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57" w:type="dxa"/>
                                </w:tcPr>
                                <w:p w:rsidR="005537B9" w:rsidRDefault="00773FA7">
                                  <w:pPr>
                                    <w:pStyle w:val="TableParagraph"/>
                                    <w:ind w:right="2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Підстава для отримання адміністративної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  <w:tc>
                                <w:tcPr>
                                  <w:tcW w:w="7047" w:type="dxa"/>
                                </w:tcPr>
                                <w:p w:rsidR="005537B9" w:rsidRDefault="00773FA7">
                                  <w:pPr>
                                    <w:pStyle w:val="TableParagraph"/>
                                    <w:ind w:right="34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Запит фізичної особи або юридичної особи, які бажають отримати витяг з Єдиного державного реєстру юридичних осіб, фізичних осіб – підприємців та громадських формувань, або уповноваженої особи (далі – заявник)</w:t>
                                  </w:r>
                                </w:p>
                              </w:tc>
                            </w:tr>
                            <w:tr w:rsidR="005537B9" w:rsidTr="00773FA7">
                              <w:trPr>
                                <w:trHeight w:val="3101"/>
                              </w:trPr>
                              <w:tc>
                                <w:tcPr>
                                  <w:tcW w:w="490" w:type="dxa"/>
                                </w:tcPr>
                                <w:p w:rsidR="005537B9" w:rsidRDefault="00773FA7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57" w:type="dxa"/>
                                </w:tcPr>
                                <w:p w:rsidR="005537B9" w:rsidRDefault="00773FA7">
                                  <w:pPr>
                                    <w:pStyle w:val="TableParagraph"/>
                                    <w:ind w:right="2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Вичерпний перелік документів, необхідних для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отримання адміністративної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  <w:tc>
                                <w:tcPr>
                                  <w:tcW w:w="7047" w:type="dxa"/>
                                </w:tcPr>
                                <w:p w:rsidR="005537B9" w:rsidRDefault="00773FA7">
                                  <w:pPr>
                                    <w:pStyle w:val="TableParagraph"/>
                                    <w:ind w:right="34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Запит про надання витягу з Єдиного державного реєстру юридичних осіб, фізичних осіб – підприємців та громадських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формувань;</w:t>
                                  </w:r>
                                </w:p>
                                <w:p w:rsidR="005537B9" w:rsidRDefault="00773FA7">
                                  <w:pPr>
                                    <w:pStyle w:val="TableParagraph"/>
                                    <w:spacing w:before="0"/>
                                    <w:ind w:right="35" w:firstLine="27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документ, що підтверджує внесення плати за отримання відповідних відомостей.</w:t>
                                  </w:r>
                                </w:p>
                                <w:p w:rsidR="005537B9" w:rsidRDefault="00773FA7">
                                  <w:pPr>
                                    <w:pStyle w:val="TableParagraph"/>
                                    <w:spacing w:before="0"/>
                                    <w:ind w:right="34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Під час прийняття запиту заявник пред’являє паспорт громадянина України або інший документ, що посвідчує особу, передбачений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hyperlink r:id="rId7">
                                    <w:r>
                                      <w:rPr>
                                        <w:sz w:val="24"/>
                                      </w:rPr>
                                      <w:t>Законом</w:t>
                                    </w:r>
                                    <w:r>
                                      <w:rPr>
                                        <w:spacing w:val="40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4"/>
                                      </w:rPr>
                                      <w:t>України</w:t>
                                    </w:r>
                                  </w:hyperlink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«Про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Єдиний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державний демографічний реєстр та документи, що підтверджують громадянство</w:t>
                                  </w:r>
                                  <w:r>
                                    <w:rPr>
                                      <w:spacing w:val="31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України,</w:t>
                                  </w:r>
                                  <w:r>
                                    <w:rPr>
                                      <w:spacing w:val="31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посвідчують</w:t>
                                  </w:r>
                                  <w:r>
                                    <w:rPr>
                                      <w:spacing w:val="31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особу</w:t>
                                  </w:r>
                                  <w:r>
                                    <w:rPr>
                                      <w:spacing w:val="31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чи</w:t>
                                  </w:r>
                                  <w:r>
                                    <w:rPr>
                                      <w:spacing w:val="31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її</w:t>
                                  </w:r>
                                  <w:r>
                                    <w:rPr>
                                      <w:spacing w:val="31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спеціальний</w:t>
                                  </w:r>
                                </w:p>
                              </w:tc>
                            </w:tr>
                          </w:tbl>
                          <w:p w:rsidR="005537B9" w:rsidRDefault="005537B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3876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9pt;margin-top:2.6pt;width:531.75pt;height:604.5pt;z-index: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0"/>
                        <w:gridCol w:w="2957"/>
                        <w:gridCol w:w="7047"/>
                      </w:tblGrid>
                      <w:tr w:rsidR="005537B9">
                        <w:trPr>
                          <w:trHeight w:val="661"/>
                        </w:trPr>
                        <w:tc>
                          <w:tcPr>
                            <w:tcW w:w="10494" w:type="dxa"/>
                            <w:gridSpan w:val="3"/>
                          </w:tcPr>
                          <w:p w:rsidR="005537B9" w:rsidRDefault="00773FA7">
                            <w:pPr>
                              <w:pStyle w:val="TableParagraph"/>
                              <w:spacing w:before="55"/>
                              <w:ind w:left="2632" w:right="136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суб’єкта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 та/або центру надання адміністративних послуг</w:t>
                            </w:r>
                          </w:p>
                        </w:tc>
                      </w:tr>
                      <w:tr w:rsidR="00773FA7" w:rsidTr="001B64C5">
                        <w:trPr>
                          <w:trHeight w:val="942"/>
                        </w:trPr>
                        <w:tc>
                          <w:tcPr>
                            <w:tcW w:w="490" w:type="dxa"/>
                          </w:tcPr>
                          <w:p w:rsidR="00773FA7" w:rsidRDefault="00773FA7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57" w:type="dxa"/>
                          </w:tcPr>
                          <w:p w:rsidR="00773FA7" w:rsidRDefault="00773F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7047" w:type="dxa"/>
                          </w:tcPr>
                          <w:p w:rsidR="00773FA7" w:rsidRPr="008355B7" w:rsidRDefault="00773FA7" w:rsidP="00773FA7">
                            <w:pPr>
                              <w:spacing w:befor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355B7">
                              <w:rPr>
                                <w:sz w:val="24"/>
                                <w:szCs w:val="24"/>
                              </w:rPr>
                              <w:t>17500, м. Прилуки, вул. Івана Скоропадського, 102 А</w:t>
                            </w:r>
                          </w:p>
                          <w:p w:rsidR="00773FA7" w:rsidRDefault="00773FA7">
                            <w:pPr>
                              <w:pStyle w:val="TableParagraph"/>
                              <w:ind w:left="260" w:right="29" w:hanging="1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773FA7" w:rsidTr="000763D2">
                        <w:trPr>
                          <w:trHeight w:val="942"/>
                        </w:trPr>
                        <w:tc>
                          <w:tcPr>
                            <w:tcW w:w="490" w:type="dxa"/>
                          </w:tcPr>
                          <w:p w:rsidR="00773FA7" w:rsidRDefault="00773FA7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57" w:type="dxa"/>
                          </w:tcPr>
                          <w:p w:rsidR="00773FA7" w:rsidRDefault="00773F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щодо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режиму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047" w:type="dxa"/>
                          </w:tcPr>
                          <w:p w:rsidR="00773FA7" w:rsidRPr="00E40C04" w:rsidRDefault="00773FA7" w:rsidP="00773FA7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40C0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Понеділок – Середа 8</w:t>
                            </w:r>
                            <w:r w:rsidRPr="00E40C04">
                              <w:rPr>
                                <w:sz w:val="24"/>
                                <w:szCs w:val="24"/>
                                <w:vertAlign w:val="superscript"/>
                                <w:lang w:eastAsia="ru-RU"/>
                              </w:rPr>
                              <w:t>00</w:t>
                            </w:r>
                            <w:r w:rsidRPr="00E40C0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-17</w:t>
                            </w:r>
                            <w:r w:rsidRPr="00E40C04">
                              <w:rPr>
                                <w:sz w:val="24"/>
                                <w:szCs w:val="24"/>
                                <w:vertAlign w:val="superscript"/>
                                <w:lang w:eastAsia="ru-RU"/>
                              </w:rPr>
                              <w:t>00</w:t>
                            </w:r>
                          </w:p>
                          <w:p w:rsidR="00773FA7" w:rsidRPr="00E40C04" w:rsidRDefault="00773FA7" w:rsidP="00773FA7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40C0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Четвер                       8</w:t>
                            </w:r>
                            <w:r w:rsidRPr="00E40C04">
                              <w:rPr>
                                <w:sz w:val="24"/>
                                <w:szCs w:val="24"/>
                                <w:vertAlign w:val="superscript"/>
                                <w:lang w:eastAsia="ru-RU"/>
                              </w:rPr>
                              <w:t>00</w:t>
                            </w:r>
                            <w:r w:rsidRPr="00E40C0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-20</w:t>
                            </w:r>
                            <w:r w:rsidRPr="00E40C04">
                              <w:rPr>
                                <w:sz w:val="24"/>
                                <w:szCs w:val="24"/>
                                <w:vertAlign w:val="superscript"/>
                                <w:lang w:eastAsia="ru-RU"/>
                              </w:rPr>
                              <w:t>00</w:t>
                            </w:r>
                          </w:p>
                          <w:p w:rsidR="00773FA7" w:rsidRPr="00E40C04" w:rsidRDefault="00773FA7" w:rsidP="00773FA7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40C0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П’ятниця                   8</w:t>
                            </w:r>
                            <w:r w:rsidRPr="00E40C04">
                              <w:rPr>
                                <w:sz w:val="24"/>
                                <w:szCs w:val="24"/>
                                <w:vertAlign w:val="superscript"/>
                                <w:lang w:eastAsia="ru-RU"/>
                              </w:rPr>
                              <w:t>00</w:t>
                            </w:r>
                            <w:r w:rsidRPr="00E40C0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-17</w:t>
                            </w:r>
                            <w:r w:rsidRPr="00E40C04">
                              <w:rPr>
                                <w:sz w:val="24"/>
                                <w:szCs w:val="24"/>
                                <w:vertAlign w:val="superscript"/>
                                <w:lang w:eastAsia="ru-RU"/>
                              </w:rPr>
                              <w:t>00</w:t>
                            </w:r>
                          </w:p>
                          <w:p w:rsidR="00773FA7" w:rsidRPr="00773FA7" w:rsidRDefault="00773FA7" w:rsidP="00773FA7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40C04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субота – неділя вихідний день</w:t>
                            </w:r>
                          </w:p>
                        </w:tc>
                      </w:tr>
                      <w:tr w:rsidR="005537B9">
                        <w:trPr>
                          <w:trHeight w:val="942"/>
                        </w:trPr>
                        <w:tc>
                          <w:tcPr>
                            <w:tcW w:w="490" w:type="dxa"/>
                          </w:tcPr>
                          <w:p w:rsidR="005537B9" w:rsidRDefault="00773FA7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57" w:type="dxa"/>
                          </w:tcPr>
                          <w:p w:rsidR="005537B9" w:rsidRDefault="00773FA7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Телефон/факс (довідки), адреса електронної пошти та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  <w:proofErr w:type="spellEnd"/>
                          </w:p>
                        </w:tc>
                        <w:tc>
                          <w:tcPr>
                            <w:tcW w:w="7047" w:type="dxa"/>
                          </w:tcPr>
                          <w:p w:rsidR="00773FA7" w:rsidRPr="008355B7" w:rsidRDefault="00773FA7" w:rsidP="00773F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355B7">
                              <w:rPr>
                                <w:sz w:val="24"/>
                                <w:szCs w:val="24"/>
                              </w:rPr>
                              <w:t>тел</w:t>
                            </w:r>
                            <w:proofErr w:type="spellEnd"/>
                            <w:r w:rsidRPr="008355B7">
                              <w:rPr>
                                <w:sz w:val="24"/>
                                <w:szCs w:val="24"/>
                              </w:rPr>
                              <w:t>. +38(050)910-90-99</w:t>
                            </w:r>
                          </w:p>
                          <w:p w:rsidR="00773FA7" w:rsidRPr="008355B7" w:rsidRDefault="00773FA7" w:rsidP="00773F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355B7">
                              <w:rPr>
                                <w:sz w:val="24"/>
                                <w:szCs w:val="24"/>
                              </w:rPr>
                              <w:t>e-</w:t>
                            </w:r>
                            <w:proofErr w:type="spellStart"/>
                            <w:r w:rsidRPr="008355B7">
                              <w:rPr>
                                <w:sz w:val="24"/>
                                <w:szCs w:val="24"/>
                              </w:rPr>
                              <w:t>mail</w:t>
                            </w:r>
                            <w:proofErr w:type="spellEnd"/>
                            <w:r w:rsidRPr="008355B7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8" w:history="1">
                              <w:r w:rsidRPr="008355B7">
                                <w:rPr>
                                  <w:rStyle w:val="a5"/>
                                  <w:sz w:val="24"/>
                                  <w:szCs w:val="24"/>
                                </w:rPr>
                                <w:t>cnapprilyki@gmail.com</w:t>
                              </w:r>
                            </w:hyperlink>
                          </w:p>
                          <w:p w:rsidR="005537B9" w:rsidRPr="00773FA7" w:rsidRDefault="00773FA7" w:rsidP="00773F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Pr="008355B7">
                                <w:rPr>
                                  <w:rStyle w:val="a5"/>
                                  <w:sz w:val="24"/>
                                  <w:szCs w:val="24"/>
                                </w:rPr>
                                <w:t>https://cnap-priluki.cg.gov.ua</w:t>
                              </w:r>
                            </w:hyperlink>
                          </w:p>
                        </w:tc>
                      </w:tr>
                      <w:tr w:rsidR="005537B9">
                        <w:trPr>
                          <w:trHeight w:val="390"/>
                        </w:trPr>
                        <w:tc>
                          <w:tcPr>
                            <w:tcW w:w="10494" w:type="dxa"/>
                            <w:gridSpan w:val="3"/>
                          </w:tcPr>
                          <w:p w:rsidR="005537B9" w:rsidRDefault="00773FA7">
                            <w:pPr>
                              <w:pStyle w:val="TableParagraph"/>
                              <w:ind w:left="10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5537B9">
                        <w:trPr>
                          <w:trHeight w:val="666"/>
                        </w:trPr>
                        <w:tc>
                          <w:tcPr>
                            <w:tcW w:w="490" w:type="dxa"/>
                          </w:tcPr>
                          <w:p w:rsidR="005537B9" w:rsidRDefault="00773FA7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57" w:type="dxa"/>
                          </w:tcPr>
                          <w:p w:rsidR="005537B9" w:rsidRDefault="00773F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7047" w:type="dxa"/>
                          </w:tcPr>
                          <w:p w:rsidR="005537B9" w:rsidRDefault="00773FA7">
                            <w:pPr>
                              <w:pStyle w:val="TableParagraph"/>
                              <w:ind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«Про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державну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реєстрацію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юридичних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осіб, фізичних осіб – підприємців та громадських формувань»</w:t>
                            </w:r>
                          </w:p>
                        </w:tc>
                      </w:tr>
                      <w:tr w:rsidR="005537B9">
                        <w:trPr>
                          <w:trHeight w:val="942"/>
                        </w:trPr>
                        <w:tc>
                          <w:tcPr>
                            <w:tcW w:w="490" w:type="dxa"/>
                          </w:tcPr>
                          <w:p w:rsidR="005537B9" w:rsidRDefault="00773FA7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57" w:type="dxa"/>
                          </w:tcPr>
                          <w:p w:rsidR="005537B9" w:rsidRDefault="00773F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Міністрів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7047" w:type="dxa"/>
                          </w:tcPr>
                          <w:p w:rsidR="005537B9" w:rsidRDefault="00773FA7">
                            <w:pPr>
                              <w:pStyle w:val="TableParagraph"/>
                              <w:ind w:left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Постанова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від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04.12.2019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1137</w:t>
                            </w:r>
                          </w:p>
                          <w:p w:rsidR="005537B9" w:rsidRDefault="00773FA7">
                            <w:pPr>
                              <w:pStyle w:val="TableParagraph"/>
                              <w:spacing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«Питання Єдиного державного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вебпорталу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електронних послуг та Реєстру адміністративних послуг»</w:t>
                            </w:r>
                          </w:p>
                        </w:tc>
                      </w:tr>
                      <w:tr w:rsidR="005537B9">
                        <w:trPr>
                          <w:trHeight w:val="1494"/>
                        </w:trPr>
                        <w:tc>
                          <w:tcPr>
                            <w:tcW w:w="490" w:type="dxa"/>
                          </w:tcPr>
                          <w:p w:rsidR="005537B9" w:rsidRDefault="00773FA7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57" w:type="dxa"/>
                          </w:tcPr>
                          <w:p w:rsidR="005537B9" w:rsidRDefault="00773FA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центральних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органів виконавчої влади</w:t>
                            </w:r>
                          </w:p>
                        </w:tc>
                        <w:tc>
                          <w:tcPr>
                            <w:tcW w:w="7047" w:type="dxa"/>
                          </w:tcPr>
                          <w:p w:rsidR="005537B9" w:rsidRDefault="00773FA7">
                            <w:pPr>
                              <w:pStyle w:val="TableParagraph"/>
                              <w:ind w:left="23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Наказ</w:t>
                            </w:r>
                            <w:r>
                              <w:rPr>
                                <w:spacing w:val="6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Міністерства</w:t>
                            </w:r>
                            <w:r>
                              <w:rPr>
                                <w:spacing w:val="6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юстиції</w:t>
                            </w:r>
                            <w:r>
                              <w:rPr>
                                <w:spacing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  <w:r>
                              <w:rPr>
                                <w:spacing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від</w:t>
                            </w:r>
                            <w:r>
                              <w:rPr>
                                <w:spacing w:val="6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10.06.2016</w:t>
                            </w:r>
                            <w:r>
                              <w:rPr>
                                <w:spacing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6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1657/5</w:t>
                            </w:r>
                          </w:p>
                          <w:p w:rsidR="005537B9" w:rsidRDefault="00773FA7">
                            <w:pPr>
                              <w:pStyle w:val="TableParagraph"/>
                              <w:spacing w:before="0"/>
                              <w:ind w:right="3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«Про затвердження Порядку надання відомостей з Єдиного державного реєстру юридичних осіб, фізичних осіб – підприємців та громадських формувань», зареєстрований у Міністерстві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юстиції України 10.06.2016 за № 839/28969</w:t>
                            </w:r>
                          </w:p>
                        </w:tc>
                      </w:tr>
                      <w:tr w:rsidR="005537B9">
                        <w:trPr>
                          <w:trHeight w:val="390"/>
                        </w:trPr>
                        <w:tc>
                          <w:tcPr>
                            <w:tcW w:w="10494" w:type="dxa"/>
                            <w:gridSpan w:val="3"/>
                          </w:tcPr>
                          <w:p w:rsidR="005537B9" w:rsidRDefault="00773FA7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Умови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отримання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послу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ги</w:t>
                            </w:r>
                          </w:p>
                        </w:tc>
                      </w:tr>
                      <w:tr w:rsidR="005537B9">
                        <w:trPr>
                          <w:trHeight w:val="1218"/>
                        </w:trPr>
                        <w:tc>
                          <w:tcPr>
                            <w:tcW w:w="490" w:type="dxa"/>
                          </w:tcPr>
                          <w:p w:rsidR="005537B9" w:rsidRDefault="00773FA7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57" w:type="dxa"/>
                          </w:tcPr>
                          <w:p w:rsidR="005537B9" w:rsidRDefault="00773FA7">
                            <w:pPr>
                              <w:pStyle w:val="TableParagraph"/>
                              <w:ind w:right="2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Підстава для отримання адміністративної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послуги</w:t>
                            </w:r>
                          </w:p>
                        </w:tc>
                        <w:tc>
                          <w:tcPr>
                            <w:tcW w:w="7047" w:type="dxa"/>
                          </w:tcPr>
                          <w:p w:rsidR="005537B9" w:rsidRDefault="00773FA7">
                            <w:pPr>
                              <w:pStyle w:val="TableParagraph"/>
                              <w:ind w:right="34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Запит фізичної особи або юридичної особи, які бажають отримати витяг з Єдиного державного реєстру юридичних осіб, фізичних осіб – підприємців та громадських формувань, або уповноваженої особи (далі – заявник)</w:t>
                            </w:r>
                          </w:p>
                        </w:tc>
                      </w:tr>
                      <w:tr w:rsidR="005537B9" w:rsidTr="00773FA7">
                        <w:trPr>
                          <w:trHeight w:val="3101"/>
                        </w:trPr>
                        <w:tc>
                          <w:tcPr>
                            <w:tcW w:w="490" w:type="dxa"/>
                          </w:tcPr>
                          <w:p w:rsidR="005537B9" w:rsidRDefault="00773FA7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57" w:type="dxa"/>
                          </w:tcPr>
                          <w:p w:rsidR="005537B9" w:rsidRDefault="00773FA7">
                            <w:pPr>
                              <w:pStyle w:val="TableParagraph"/>
                              <w:ind w:right="2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Вичерпний перелік документів, необхідних для</w:t>
                            </w:r>
                            <w:r>
                              <w:rPr>
                                <w:sz w:val="24"/>
                              </w:rPr>
                              <w:t xml:space="preserve"> отримання адміністративної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послуги</w:t>
                            </w:r>
                          </w:p>
                        </w:tc>
                        <w:tc>
                          <w:tcPr>
                            <w:tcW w:w="7047" w:type="dxa"/>
                          </w:tcPr>
                          <w:p w:rsidR="005537B9" w:rsidRDefault="00773FA7">
                            <w:pPr>
                              <w:pStyle w:val="TableParagraph"/>
                              <w:ind w:right="34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Запит про надання витягу з Єдиного державного реєстру юридичних осіб, фізичних осіб – підприємців та громадських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формувань;</w:t>
                            </w:r>
                          </w:p>
                          <w:p w:rsidR="005537B9" w:rsidRDefault="00773FA7">
                            <w:pPr>
                              <w:pStyle w:val="TableParagraph"/>
                              <w:spacing w:before="0"/>
                              <w:ind w:right="35" w:firstLine="27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документ, що підтверджує внесення плати за отримання відповідних відомостей.</w:t>
                            </w:r>
                          </w:p>
                          <w:p w:rsidR="005537B9" w:rsidRDefault="00773FA7">
                            <w:pPr>
                              <w:pStyle w:val="TableParagraph"/>
                              <w:spacing w:before="0"/>
                              <w:ind w:right="34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Під час прийняття запиту заявник пред’являє паспорт громадянина України або інший документ, що посвідчує особу, передбачений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sz w:val="24"/>
                                </w:rPr>
                                <w:t>Законом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України</w:t>
                              </w:r>
                            </w:hyperlink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«Про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Єдиний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державний демографічний реєстр та документи, що підтверджують громадянство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України,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посвідчують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особу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чи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її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спеціальний</w:t>
                            </w:r>
                          </w:p>
                        </w:tc>
                      </w:tr>
                    </w:tbl>
                    <w:p w:rsidR="005537B9" w:rsidRDefault="005537B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rPr>
          <w:sz w:val="20"/>
        </w:rPr>
      </w:pPr>
    </w:p>
    <w:p w:rsidR="005537B9" w:rsidRDefault="005537B9">
      <w:pPr>
        <w:spacing w:before="159"/>
        <w:rPr>
          <w:sz w:val="20"/>
        </w:rPr>
      </w:pPr>
    </w:p>
    <w:p w:rsidR="005537B9" w:rsidRPr="00773FA7" w:rsidRDefault="005537B9" w:rsidP="00773FA7">
      <w:pPr>
        <w:spacing w:before="1"/>
        <w:ind w:left="1571"/>
        <w:rPr>
          <w:rFonts w:ascii="Calibri" w:hAnsi="Calibri"/>
          <w:sz w:val="14"/>
        </w:rPr>
        <w:sectPr w:rsidR="005537B9" w:rsidRPr="00773FA7">
          <w:type w:val="continuous"/>
          <w:pgSz w:w="11910" w:h="16840"/>
          <w:pgMar w:top="760" w:right="425" w:bottom="0" w:left="0" w:header="708" w:footer="708" w:gutter="0"/>
          <w:cols w:space="720"/>
        </w:sectPr>
      </w:pPr>
    </w:p>
    <w:p w:rsidR="005537B9" w:rsidRDefault="00773FA7">
      <w:pPr>
        <w:spacing w:before="70"/>
        <w:ind w:left="1136" w:right="1"/>
        <w:jc w:val="center"/>
        <w:rPr>
          <w:sz w:val="24"/>
        </w:rPr>
      </w:pPr>
      <w:r>
        <w:rPr>
          <w:spacing w:val="-10"/>
          <w:sz w:val="24"/>
        </w:rPr>
        <w:lastRenderedPageBreak/>
        <w:t>2</w:t>
      </w: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957"/>
        <w:gridCol w:w="7048"/>
      </w:tblGrid>
      <w:tr w:rsidR="005537B9">
        <w:trPr>
          <w:trHeight w:val="2869"/>
        </w:trPr>
        <w:tc>
          <w:tcPr>
            <w:tcW w:w="490" w:type="dxa"/>
          </w:tcPr>
          <w:p w:rsidR="005537B9" w:rsidRDefault="005537B9">
            <w:pPr>
              <w:pStyle w:val="TableParagraph"/>
              <w:spacing w:before="0"/>
              <w:ind w:left="0"/>
            </w:pPr>
          </w:p>
        </w:tc>
        <w:tc>
          <w:tcPr>
            <w:tcW w:w="2957" w:type="dxa"/>
          </w:tcPr>
          <w:p w:rsidR="005537B9" w:rsidRDefault="005537B9">
            <w:pPr>
              <w:pStyle w:val="TableParagraph"/>
              <w:spacing w:before="0"/>
              <w:ind w:left="0"/>
            </w:pPr>
          </w:p>
        </w:tc>
        <w:tc>
          <w:tcPr>
            <w:tcW w:w="7048" w:type="dxa"/>
          </w:tcPr>
          <w:p w:rsidR="005537B9" w:rsidRDefault="00773FA7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статус».</w:t>
            </w:r>
          </w:p>
          <w:p w:rsidR="005537B9" w:rsidRDefault="00773FA7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якщо заявником є іноземець або особа без громадянства, документом, що посвідчує особу, є національний, дипломатичний 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посвідчує особу іноземця або особи без громадянства.</w:t>
            </w:r>
          </w:p>
          <w:p w:rsidR="005537B9" w:rsidRDefault="00773FA7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 примірник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копія)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 засвідчує його повноваження (крім випадку, якщо відомості про повноваження цього представника містяться в Єдиному державному реєстрі)</w:t>
            </w:r>
          </w:p>
        </w:tc>
      </w:tr>
      <w:tr w:rsidR="005537B9">
        <w:trPr>
          <w:trHeight w:val="1494"/>
        </w:trPr>
        <w:tc>
          <w:tcPr>
            <w:tcW w:w="490" w:type="dxa"/>
          </w:tcPr>
          <w:p w:rsidR="005537B9" w:rsidRDefault="00773FA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57" w:type="dxa"/>
          </w:tcPr>
          <w:p w:rsidR="005537B9" w:rsidRDefault="00773FA7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спосіб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подання документів, необхідних для отримання адміністративної послуги</w:t>
            </w:r>
          </w:p>
        </w:tc>
        <w:tc>
          <w:tcPr>
            <w:tcW w:w="7048" w:type="dxa"/>
          </w:tcPr>
          <w:p w:rsidR="005537B9" w:rsidRDefault="00773FA7">
            <w:pPr>
              <w:pStyle w:val="TableParagraph"/>
              <w:numPr>
                <w:ilvl w:val="0"/>
                <w:numId w:val="1"/>
              </w:numPr>
              <w:tabs>
                <w:tab w:val="left" w:pos="51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особисто.</w:t>
            </w:r>
          </w:p>
          <w:p w:rsidR="005537B9" w:rsidRDefault="00773FA7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</w:tabs>
              <w:spacing w:before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електронній формі запит подається з використанням Єдиного державного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z w:val="24"/>
              </w:rPr>
              <w:t xml:space="preserve"> електронних послуг, а щодо послуг, надання яких зазначений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не забезпечує,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 портал електронних сервісів*</w:t>
            </w:r>
          </w:p>
        </w:tc>
      </w:tr>
      <w:tr w:rsidR="005537B9">
        <w:trPr>
          <w:trHeight w:val="3978"/>
        </w:trPr>
        <w:tc>
          <w:tcPr>
            <w:tcW w:w="490" w:type="dxa"/>
          </w:tcPr>
          <w:p w:rsidR="005537B9" w:rsidRDefault="00773FA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57" w:type="dxa"/>
          </w:tcPr>
          <w:p w:rsidR="005537B9" w:rsidRDefault="00773FA7">
            <w:pPr>
              <w:pStyle w:val="TableParagraph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(безоплат</w:t>
            </w:r>
            <w:r>
              <w:rPr>
                <w:sz w:val="24"/>
              </w:rPr>
              <w:t>ність) 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7048" w:type="dxa"/>
          </w:tcPr>
          <w:p w:rsidR="005537B9" w:rsidRDefault="00773FA7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За одержання витягу з Єдиного державного реєстру юридичних осіб, фізичних осіб – підприємців та громадських формувань в паперовій формі справляється плата в розмірі 0,05 прожиткового мінімуму для працездатних осіб.</w:t>
            </w:r>
          </w:p>
          <w:p w:rsidR="005537B9" w:rsidRDefault="00773FA7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За одержання витягу з Єдиного державного реєстру юридичних осіб, фізичних осіб – підприємців та громадських формувань в електронній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справляється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розмірі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відсотків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плати, встановленої за надання витягу в паперовій формі.</w:t>
            </w:r>
          </w:p>
          <w:p w:rsidR="005537B9" w:rsidRDefault="00773FA7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Плата справляється </w:t>
            </w:r>
            <w:r>
              <w:rPr>
                <w:sz w:val="24"/>
              </w:rPr>
              <w:t xml:space="preserve">у відповідному розмірі від прожиткового мінімуму для працездатних осіб, встановленому законом на 01 січня календарного року, в якому подається запит про надання витягу з Єдиного державного реєстру юридичних осіб, фізичних осіб – підприємців та громадських </w:t>
            </w:r>
            <w:r>
              <w:rPr>
                <w:sz w:val="24"/>
              </w:rPr>
              <w:t>формувань, та округлюється до найближчих 10 гривень</w:t>
            </w:r>
          </w:p>
        </w:tc>
      </w:tr>
      <w:tr w:rsidR="005537B9">
        <w:trPr>
          <w:trHeight w:val="942"/>
        </w:trPr>
        <w:tc>
          <w:tcPr>
            <w:tcW w:w="490" w:type="dxa"/>
          </w:tcPr>
          <w:p w:rsidR="005537B9" w:rsidRDefault="00773FA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57" w:type="dxa"/>
          </w:tcPr>
          <w:p w:rsidR="005537B9" w:rsidRDefault="00773FA7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Строк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48" w:type="dxa"/>
          </w:tcPr>
          <w:p w:rsidR="005537B9" w:rsidRDefault="00773FA7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Витяги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надаються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після надходження запиту, крім вихідних та святкових днів.</w:t>
            </w:r>
          </w:p>
          <w:p w:rsidR="005537B9" w:rsidRDefault="00773FA7"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Витяги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надаються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часу</w:t>
            </w:r>
          </w:p>
        </w:tc>
      </w:tr>
      <w:tr w:rsidR="005537B9">
        <w:trPr>
          <w:trHeight w:val="942"/>
        </w:trPr>
        <w:tc>
          <w:tcPr>
            <w:tcW w:w="490" w:type="dxa"/>
          </w:tcPr>
          <w:p w:rsidR="005537B9" w:rsidRDefault="00773FA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57" w:type="dxa"/>
          </w:tcPr>
          <w:p w:rsidR="005537B9" w:rsidRDefault="00773FA7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Перелік підстав для відмови у наданні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48" w:type="dxa"/>
          </w:tcPr>
          <w:p w:rsidR="005537B9" w:rsidRDefault="00773FA7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 подано документ, що підтверджує внесення плати за отримання відповідних відомостей, або плата внесена не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повному обсязі</w:t>
            </w:r>
          </w:p>
        </w:tc>
      </w:tr>
      <w:tr w:rsidR="005537B9">
        <w:trPr>
          <w:trHeight w:val="666"/>
        </w:trPr>
        <w:tc>
          <w:tcPr>
            <w:tcW w:w="490" w:type="dxa"/>
          </w:tcPr>
          <w:p w:rsidR="005537B9" w:rsidRDefault="00773FA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57" w:type="dxa"/>
          </w:tcPr>
          <w:p w:rsidR="005537B9" w:rsidRDefault="00773FA7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48" w:type="dxa"/>
          </w:tcPr>
          <w:p w:rsidR="005537B9" w:rsidRDefault="00773FA7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Витяг з Єдиного державного реєстру юридичних осіб, фізичних осіб – підприємців та громадських формувань</w:t>
            </w:r>
          </w:p>
        </w:tc>
      </w:tr>
      <w:tr w:rsidR="005537B9">
        <w:trPr>
          <w:trHeight w:val="666"/>
        </w:trPr>
        <w:tc>
          <w:tcPr>
            <w:tcW w:w="490" w:type="dxa"/>
          </w:tcPr>
          <w:p w:rsidR="005537B9" w:rsidRDefault="00773FA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57" w:type="dxa"/>
          </w:tcPr>
          <w:p w:rsidR="005537B9" w:rsidRDefault="00773FA7">
            <w:pPr>
              <w:pStyle w:val="TableParagraph"/>
              <w:ind w:right="623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048" w:type="dxa"/>
          </w:tcPr>
          <w:p w:rsidR="005537B9" w:rsidRDefault="00773FA7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спосіб,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запит</w:t>
            </w:r>
          </w:p>
        </w:tc>
      </w:tr>
    </w:tbl>
    <w:p w:rsidR="005537B9" w:rsidRDefault="00773FA7">
      <w:pPr>
        <w:spacing w:before="6"/>
        <w:ind w:left="849"/>
        <w:rPr>
          <w:sz w:val="14"/>
        </w:rPr>
      </w:pPr>
      <w:r>
        <w:rPr>
          <w:sz w:val="14"/>
        </w:rPr>
        <w:t>*</w:t>
      </w:r>
      <w:r>
        <w:rPr>
          <w:spacing w:val="-5"/>
          <w:sz w:val="14"/>
        </w:rPr>
        <w:t xml:space="preserve"> </w:t>
      </w:r>
      <w:r>
        <w:rPr>
          <w:sz w:val="14"/>
        </w:rPr>
        <w:t>Після</w:t>
      </w:r>
      <w:r>
        <w:rPr>
          <w:spacing w:val="-2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-2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-3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вебпорталу</w:t>
      </w:r>
      <w:proofErr w:type="spellEnd"/>
      <w:r>
        <w:rPr>
          <w:spacing w:val="-2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-3"/>
          <w:sz w:val="14"/>
        </w:rPr>
        <w:t xml:space="preserve"> </w:t>
      </w:r>
      <w:r>
        <w:rPr>
          <w:sz w:val="14"/>
        </w:rPr>
        <w:t>послуг,</w:t>
      </w:r>
      <w:r>
        <w:rPr>
          <w:spacing w:val="-2"/>
          <w:sz w:val="14"/>
        </w:rPr>
        <w:t xml:space="preserve"> </w:t>
      </w:r>
      <w:r>
        <w:rPr>
          <w:sz w:val="14"/>
        </w:rPr>
        <w:t>який</w:t>
      </w:r>
      <w:r>
        <w:rPr>
          <w:spacing w:val="-2"/>
          <w:sz w:val="14"/>
        </w:rPr>
        <w:t xml:space="preserve"> </w:t>
      </w:r>
      <w:r>
        <w:rPr>
          <w:sz w:val="14"/>
        </w:rPr>
        <w:t>буде</w:t>
      </w:r>
      <w:r>
        <w:rPr>
          <w:spacing w:val="-3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-2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-2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-3"/>
          <w:sz w:val="14"/>
        </w:rPr>
        <w:t xml:space="preserve"> </w:t>
      </w:r>
      <w:r>
        <w:rPr>
          <w:sz w:val="14"/>
        </w:rPr>
        <w:t>таких</w:t>
      </w:r>
      <w:r>
        <w:rPr>
          <w:spacing w:val="-3"/>
          <w:sz w:val="14"/>
        </w:rPr>
        <w:t xml:space="preserve"> </w:t>
      </w:r>
      <w:r>
        <w:rPr>
          <w:sz w:val="14"/>
        </w:rPr>
        <w:t>документів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3"/>
          <w:sz w:val="14"/>
        </w:rPr>
        <w:t xml:space="preserve"> </w:t>
      </w:r>
      <w:r>
        <w:rPr>
          <w:sz w:val="14"/>
        </w:rPr>
        <w:t>електронній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формі</w:t>
      </w:r>
    </w:p>
    <w:p w:rsidR="005537B9" w:rsidRDefault="00773FA7">
      <w:pPr>
        <w:spacing w:before="115"/>
        <w:rPr>
          <w:sz w:val="14"/>
        </w:rPr>
      </w:pPr>
      <w:r>
        <w:rPr>
          <w:rFonts w:ascii="Calibri" w:hAnsi="Calibri"/>
          <w:noProof/>
          <w:sz w:val="14"/>
          <w:lang w:eastAsia="uk-UA"/>
        </w:rPr>
        <w:drawing>
          <wp:anchor distT="0" distB="0" distL="0" distR="0" simplePos="0" relativeHeight="251660288" behindDoc="1" locked="0" layoutInCell="1" allowOverlap="1" wp14:anchorId="54B7FB99" wp14:editId="313BFA52">
            <wp:simplePos x="0" y="0"/>
            <wp:positionH relativeFrom="margin">
              <wp:posOffset>668655</wp:posOffset>
            </wp:positionH>
            <wp:positionV relativeFrom="margin">
              <wp:posOffset>7936230</wp:posOffset>
            </wp:positionV>
            <wp:extent cx="728807" cy="728807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3FA7" w:rsidRDefault="00773FA7" w:rsidP="00773FA7">
      <w:pPr>
        <w:spacing w:before="1"/>
        <w:ind w:left="2410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 xml:space="preserve">СЕД </w:t>
      </w:r>
      <w:r>
        <w:rPr>
          <w:rFonts w:ascii="Calibri" w:hAnsi="Calibri"/>
          <w:spacing w:val="-2"/>
          <w:sz w:val="14"/>
        </w:rPr>
        <w:t>АСКОД</w:t>
      </w:r>
    </w:p>
    <w:p w:rsidR="00773FA7" w:rsidRDefault="00773FA7" w:rsidP="00773FA7">
      <w:pPr>
        <w:ind w:left="2410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Міністерство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юстиції</w:t>
      </w:r>
      <w:r>
        <w:rPr>
          <w:rFonts w:ascii="Calibri" w:hAnsi="Calibri"/>
          <w:b/>
          <w:spacing w:val="-2"/>
          <w:sz w:val="16"/>
        </w:rPr>
        <w:t xml:space="preserve"> України</w:t>
      </w:r>
    </w:p>
    <w:p w:rsidR="00773FA7" w:rsidRDefault="00773FA7" w:rsidP="00773FA7">
      <w:pPr>
        <w:ind w:left="2410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№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3822-19.1.2-22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від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21.11.2022</w:t>
      </w:r>
    </w:p>
    <w:p w:rsidR="00773FA7" w:rsidRDefault="00773FA7" w:rsidP="00773FA7">
      <w:pPr>
        <w:ind w:left="2410"/>
        <w:rPr>
          <w:rFonts w:ascii="Calibri" w:hAnsi="Calibri"/>
          <w:sz w:val="16"/>
        </w:rPr>
      </w:pPr>
      <w:proofErr w:type="spellStart"/>
      <w:r>
        <w:rPr>
          <w:rFonts w:ascii="Calibri" w:hAnsi="Calibri"/>
          <w:sz w:val="16"/>
        </w:rPr>
        <w:t>Підписувач</w:t>
      </w:r>
      <w:proofErr w:type="spellEnd"/>
      <w:r>
        <w:rPr>
          <w:rFonts w:ascii="Calibri" w:hAnsi="Calibri"/>
          <w:spacing w:val="-3"/>
          <w:sz w:val="16"/>
        </w:rPr>
        <w:t xml:space="preserve"> </w:t>
      </w:r>
      <w:proofErr w:type="spellStart"/>
      <w:r>
        <w:rPr>
          <w:rFonts w:ascii="Calibri" w:hAnsi="Calibri"/>
          <w:sz w:val="16"/>
          <w:u w:val="single"/>
        </w:rPr>
        <w:t>Хардіков</w:t>
      </w:r>
      <w:proofErr w:type="spellEnd"/>
      <w:r>
        <w:rPr>
          <w:rFonts w:ascii="Calibri" w:hAnsi="Calibri"/>
          <w:spacing w:val="-3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В'ячеслав</w:t>
      </w:r>
      <w:r>
        <w:rPr>
          <w:rFonts w:ascii="Calibri" w:hAnsi="Calibri"/>
          <w:spacing w:val="-2"/>
          <w:sz w:val="16"/>
          <w:u w:val="single"/>
        </w:rPr>
        <w:t xml:space="preserve"> В'ячеславович</w:t>
      </w:r>
    </w:p>
    <w:p w:rsidR="00773FA7" w:rsidRDefault="00773FA7" w:rsidP="00773FA7">
      <w:pPr>
        <w:ind w:left="2410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Сертифікат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pacing w:val="-2"/>
          <w:sz w:val="16"/>
          <w:u w:val="single"/>
        </w:rPr>
        <w:t>58E2D9E7F900307B04000000B8E430009F108E00</w:t>
      </w:r>
    </w:p>
    <w:p w:rsidR="00773FA7" w:rsidRDefault="00773FA7" w:rsidP="00773FA7">
      <w:pPr>
        <w:tabs>
          <w:tab w:val="left" w:pos="1570"/>
        </w:tabs>
        <w:ind w:left="2410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Дійсний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з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11.01.2021</w:t>
      </w:r>
      <w:r>
        <w:rPr>
          <w:rFonts w:ascii="Calibri" w:hAnsi="Calibri"/>
          <w:spacing w:val="-2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0:00:00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по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11.01.2023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pacing w:val="-2"/>
          <w:sz w:val="16"/>
          <w:u w:val="single"/>
        </w:rPr>
        <w:t>0:00:00</w:t>
      </w:r>
    </w:p>
    <w:p w:rsidR="005537B9" w:rsidRDefault="005537B9" w:rsidP="00773FA7">
      <w:pPr>
        <w:pStyle w:val="a3"/>
        <w:ind w:left="849"/>
      </w:pPr>
    </w:p>
    <w:sectPr w:rsidR="005537B9">
      <w:pgSz w:w="11910" w:h="16840"/>
      <w:pgMar w:top="620" w:right="425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B4B50"/>
    <w:multiLevelType w:val="hybridMultilevel"/>
    <w:tmpl w:val="246225F6"/>
    <w:lvl w:ilvl="0" w:tplc="B768ACCA">
      <w:start w:val="1"/>
      <w:numFmt w:val="decimal"/>
      <w:lvlText w:val="%1."/>
      <w:lvlJc w:val="left"/>
      <w:pPr>
        <w:ind w:left="5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0C26232">
      <w:numFmt w:val="bullet"/>
      <w:lvlText w:val="•"/>
      <w:lvlJc w:val="left"/>
      <w:pPr>
        <w:ind w:left="1170" w:hanging="240"/>
      </w:pPr>
      <w:rPr>
        <w:rFonts w:hint="default"/>
        <w:lang w:val="uk-UA" w:eastAsia="en-US" w:bidi="ar-SA"/>
      </w:rPr>
    </w:lvl>
    <w:lvl w:ilvl="2" w:tplc="A38A6EC4">
      <w:numFmt w:val="bullet"/>
      <w:lvlText w:val="•"/>
      <w:lvlJc w:val="left"/>
      <w:pPr>
        <w:ind w:left="1821" w:hanging="240"/>
      </w:pPr>
      <w:rPr>
        <w:rFonts w:hint="default"/>
        <w:lang w:val="uk-UA" w:eastAsia="en-US" w:bidi="ar-SA"/>
      </w:rPr>
    </w:lvl>
    <w:lvl w:ilvl="3" w:tplc="C472C186">
      <w:numFmt w:val="bullet"/>
      <w:lvlText w:val="•"/>
      <w:lvlJc w:val="left"/>
      <w:pPr>
        <w:ind w:left="2472" w:hanging="240"/>
      </w:pPr>
      <w:rPr>
        <w:rFonts w:hint="default"/>
        <w:lang w:val="uk-UA" w:eastAsia="en-US" w:bidi="ar-SA"/>
      </w:rPr>
    </w:lvl>
    <w:lvl w:ilvl="4" w:tplc="C3B21890">
      <w:numFmt w:val="bullet"/>
      <w:lvlText w:val="•"/>
      <w:lvlJc w:val="left"/>
      <w:pPr>
        <w:ind w:left="3123" w:hanging="240"/>
      </w:pPr>
      <w:rPr>
        <w:rFonts w:hint="default"/>
        <w:lang w:val="uk-UA" w:eastAsia="en-US" w:bidi="ar-SA"/>
      </w:rPr>
    </w:lvl>
    <w:lvl w:ilvl="5" w:tplc="C71AC3CA">
      <w:numFmt w:val="bullet"/>
      <w:lvlText w:val="•"/>
      <w:lvlJc w:val="left"/>
      <w:pPr>
        <w:ind w:left="3774" w:hanging="240"/>
      </w:pPr>
      <w:rPr>
        <w:rFonts w:hint="default"/>
        <w:lang w:val="uk-UA" w:eastAsia="en-US" w:bidi="ar-SA"/>
      </w:rPr>
    </w:lvl>
    <w:lvl w:ilvl="6" w:tplc="A4248728">
      <w:numFmt w:val="bullet"/>
      <w:lvlText w:val="•"/>
      <w:lvlJc w:val="left"/>
      <w:pPr>
        <w:ind w:left="4424" w:hanging="240"/>
      </w:pPr>
      <w:rPr>
        <w:rFonts w:hint="default"/>
        <w:lang w:val="uk-UA" w:eastAsia="en-US" w:bidi="ar-SA"/>
      </w:rPr>
    </w:lvl>
    <w:lvl w:ilvl="7" w:tplc="7B86300A">
      <w:numFmt w:val="bullet"/>
      <w:lvlText w:val="•"/>
      <w:lvlJc w:val="left"/>
      <w:pPr>
        <w:ind w:left="5075" w:hanging="240"/>
      </w:pPr>
      <w:rPr>
        <w:rFonts w:hint="default"/>
        <w:lang w:val="uk-UA" w:eastAsia="en-US" w:bidi="ar-SA"/>
      </w:rPr>
    </w:lvl>
    <w:lvl w:ilvl="8" w:tplc="6BB68B40">
      <w:numFmt w:val="bullet"/>
      <w:lvlText w:val="•"/>
      <w:lvlJc w:val="left"/>
      <w:pPr>
        <w:ind w:left="5726" w:hanging="2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37B9"/>
    <w:rsid w:val="005537B9"/>
    <w:rsid w:val="0077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0ADE"/>
  <w15:docId w15:val="{8F3A4477-1EFF-49BB-B330-A1AA235D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  <w:style w:type="character" w:styleId="a5">
    <w:name w:val="Hyperlink"/>
    <w:basedOn w:val="a0"/>
    <w:uiPriority w:val="99"/>
    <w:unhideWhenUsed/>
    <w:rsid w:val="00773F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prilyki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5492-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-priluki.cg.gov.ua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cnapprilyki@gmail.com" TargetMode="External"/><Relationship Id="rId10" Type="http://schemas.openxmlformats.org/officeDocument/2006/relationships/hyperlink" Target="https://zakon.rada.gov.ua/laws/show/5492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nap-priluki.cg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2038</Words>
  <Characters>1163</Characters>
  <Application>Microsoft Office Word</Application>
  <DocSecurity>0</DocSecurity>
  <Lines>9</Lines>
  <Paragraphs>6</Paragraphs>
  <ScaleCrop>false</ScaleCrop>
  <Company>SPecialiST RePack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</dc:title>
  <dc:creator>Яна Коломієць</dc:creator>
  <cp:lastModifiedBy>PROTG889_USER04</cp:lastModifiedBy>
  <cp:revision>2</cp:revision>
  <dcterms:created xsi:type="dcterms:W3CDTF">2025-03-27T09:49:00Z</dcterms:created>
  <dcterms:modified xsi:type="dcterms:W3CDTF">2025-03-27T09:52:00Z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2025-03-27T00:00:00Z</vt:filetime>
  </property>
  <property fmtid="{D5CDD505-2E9C-101B-9397-08002B2CF9AE}" pid="5" name="Producer">
    <vt:lpwstr>Aspose.Words for .NET 21.10.0</vt:lpwstr>
  </property>
</Properties>
</file>